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112F" w14:textId="705A24F1" w:rsidR="00C0772C" w:rsidRDefault="00D11981" w:rsidP="00D11981">
      <w:pPr>
        <w:jc w:val="center"/>
        <w:rPr>
          <w:b/>
          <w:bCs/>
          <w:sz w:val="28"/>
          <w:szCs w:val="28"/>
        </w:rPr>
      </w:pPr>
      <w:r w:rsidRPr="00D11981">
        <w:rPr>
          <w:b/>
          <w:bCs/>
          <w:sz w:val="28"/>
          <w:szCs w:val="28"/>
        </w:rPr>
        <w:t>Informacja o kwocie jaką Zamawiający zamierza przeznaczyć na sfinansowanie zamówienia p.n. „</w:t>
      </w:r>
      <w:r w:rsidRPr="00D11981">
        <w:rPr>
          <w:b/>
          <w:bCs/>
          <w:sz w:val="28"/>
          <w:szCs w:val="28"/>
        </w:rPr>
        <w:t>Remont boiska o sztucznej nawierzchni wraz z remontem ogrodzenia</w:t>
      </w:r>
      <w:r w:rsidRPr="00D11981">
        <w:rPr>
          <w:b/>
          <w:bCs/>
          <w:sz w:val="28"/>
          <w:szCs w:val="28"/>
        </w:rPr>
        <w:t>”</w:t>
      </w:r>
    </w:p>
    <w:p w14:paraId="4D4833B3" w14:textId="4B6596F4" w:rsidR="00D11981" w:rsidRDefault="00D11981" w:rsidP="00D11981">
      <w:pPr>
        <w:jc w:val="center"/>
        <w:rPr>
          <w:b/>
          <w:bCs/>
          <w:sz w:val="28"/>
          <w:szCs w:val="28"/>
        </w:rPr>
      </w:pPr>
    </w:p>
    <w:p w14:paraId="135CF0BA" w14:textId="77777777" w:rsidR="00D11981" w:rsidRDefault="00D11981" w:rsidP="00D11981">
      <w:pPr>
        <w:jc w:val="center"/>
        <w:rPr>
          <w:b/>
          <w:bCs/>
          <w:sz w:val="28"/>
          <w:szCs w:val="28"/>
        </w:rPr>
      </w:pPr>
    </w:p>
    <w:p w14:paraId="6767BB6F" w14:textId="128D2232" w:rsidR="00D11981" w:rsidRPr="00D11981" w:rsidRDefault="00D11981" w:rsidP="00D11981">
      <w:pPr>
        <w:ind w:firstLine="708"/>
        <w:jc w:val="both"/>
        <w:rPr>
          <w:b/>
          <w:bCs/>
          <w:sz w:val="28"/>
          <w:szCs w:val="28"/>
        </w:rPr>
      </w:pPr>
      <w:r w:rsidRPr="00D11981">
        <w:rPr>
          <w:sz w:val="24"/>
          <w:szCs w:val="24"/>
        </w:rPr>
        <w:t xml:space="preserve">Zamawiający zamierza przeznaczyć na sfinansowanie </w:t>
      </w:r>
      <w:r>
        <w:rPr>
          <w:sz w:val="24"/>
          <w:szCs w:val="24"/>
        </w:rPr>
        <w:t xml:space="preserve">przedmiotowego </w:t>
      </w:r>
      <w:r w:rsidRPr="00D11981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kwotę w wysokości: 226 883,87 zł</w:t>
      </w:r>
    </w:p>
    <w:sectPr w:rsidR="00D11981" w:rsidRPr="00D1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81"/>
    <w:rsid w:val="00C0772C"/>
    <w:rsid w:val="00D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A3EA"/>
  <w15:chartTrackingRefBased/>
  <w15:docId w15:val="{C7995114-ED2B-496F-B381-E1729DA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</cp:revision>
  <cp:lastPrinted>2021-11-17T11:35:00Z</cp:lastPrinted>
  <dcterms:created xsi:type="dcterms:W3CDTF">2021-11-17T11:32:00Z</dcterms:created>
  <dcterms:modified xsi:type="dcterms:W3CDTF">2021-11-17T11:38:00Z</dcterms:modified>
</cp:coreProperties>
</file>